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967"/>
        <w:gridCol w:w="1398"/>
        <w:gridCol w:w="2790"/>
        <w:gridCol w:w="2430"/>
      </w:tblGrid>
      <w:tr w:rsidR="00B92E37" w:rsidRPr="00B92E37" w:rsidTr="00B92E37">
        <w:trPr>
          <w:tblHeader/>
          <w:jc w:val="center"/>
        </w:trPr>
        <w:tc>
          <w:tcPr>
            <w:tcW w:w="571" w:type="dxa"/>
            <w:shd w:val="clear" w:color="auto" w:fill="17365D" w:themeFill="text2" w:themeFillShade="BF"/>
            <w:vAlign w:val="center"/>
          </w:tcPr>
          <w:p w:rsidR="00B92E37" w:rsidRPr="00B92E37" w:rsidRDefault="00B92E37" w:rsidP="002150D5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B92E37">
              <w:rPr>
                <w:rFonts w:ascii="Tahoma" w:hAnsi="Tahoma" w:cs="Tahoma"/>
                <w:b/>
                <w:sz w:val="20"/>
                <w:lang w:val="sv-SE"/>
              </w:rPr>
              <w:t>No.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B92E37" w:rsidRPr="00B92E37" w:rsidRDefault="00B92E37" w:rsidP="002150D5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B92E37">
              <w:rPr>
                <w:rFonts w:ascii="Tahoma" w:hAnsi="Tahoma" w:cs="Tahoma"/>
                <w:b/>
                <w:sz w:val="20"/>
                <w:lang w:val="sv-SE"/>
              </w:rPr>
              <w:t>Nama Dosen</w:t>
            </w:r>
          </w:p>
        </w:tc>
        <w:tc>
          <w:tcPr>
            <w:tcW w:w="1398" w:type="dxa"/>
            <w:shd w:val="clear" w:color="auto" w:fill="17365D" w:themeFill="text2" w:themeFillShade="BF"/>
            <w:vAlign w:val="center"/>
          </w:tcPr>
          <w:p w:rsidR="00B92E37" w:rsidRPr="00B92E37" w:rsidRDefault="00B92E37" w:rsidP="002150D5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B92E37">
              <w:rPr>
                <w:rFonts w:ascii="Tahoma" w:hAnsi="Tahoma" w:cs="Tahoma"/>
                <w:b/>
                <w:sz w:val="20"/>
                <w:lang w:val="sv-SE"/>
              </w:rPr>
              <w:t>Agenda Penelitian</w:t>
            </w:r>
          </w:p>
        </w:tc>
        <w:tc>
          <w:tcPr>
            <w:tcW w:w="2790" w:type="dxa"/>
            <w:shd w:val="clear" w:color="auto" w:fill="17365D" w:themeFill="text2" w:themeFillShade="BF"/>
            <w:vAlign w:val="center"/>
          </w:tcPr>
          <w:p w:rsidR="00B92E37" w:rsidRPr="00B92E37" w:rsidRDefault="00B92E37" w:rsidP="002150D5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B92E37">
              <w:rPr>
                <w:rFonts w:ascii="Tahoma" w:hAnsi="Tahoma" w:cs="Tahoma"/>
                <w:b/>
                <w:sz w:val="20"/>
                <w:lang w:val="sv-SE"/>
              </w:rPr>
              <w:t>Judul Penelitian</w:t>
            </w:r>
          </w:p>
        </w:tc>
        <w:tc>
          <w:tcPr>
            <w:tcW w:w="2430" w:type="dxa"/>
            <w:shd w:val="clear" w:color="auto" w:fill="17365D" w:themeFill="text2" w:themeFillShade="BF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B92E37">
              <w:rPr>
                <w:rFonts w:ascii="Tahoma" w:hAnsi="Tahoma" w:cs="Tahoma"/>
                <w:b/>
                <w:sz w:val="20"/>
                <w:lang w:val="sv-SE"/>
              </w:rPr>
              <w:t>Keterlibatan dengan Jaringan Penelitian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MG Bagus Ani Putra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2012; Kesehatan Mental Organisasi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Pemetaan Psikososial TBBM S&amp;D Region III PT. Pertamina (Persero)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MMAW Tairas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2012;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Pengembangan Model Parental Involvement untuk Meningkatkan Kemampuan Literacy Anak pada Usia 6-4 tahun di Wilayah Pedesaan Kabupaten Gresik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Suryanto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2012; Psikologi Kesehatan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 xml:space="preserve">Peningkatan Keterampilan Aspek Psikologis Atlet Panahan Berbasis Pada </w:t>
            </w:r>
            <w:r w:rsidRPr="00B92E37">
              <w:rPr>
                <w:rFonts w:ascii="Tahoma" w:hAnsi="Tahoma" w:cs="Tahoma"/>
                <w:i/>
                <w:iCs/>
                <w:color w:val="000000"/>
                <w:sz w:val="20"/>
              </w:rPr>
              <w:t>Self Reflection Method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Suryanto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2012; Kesehatan Mental Komunitas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Penyelesaian Konflik Nelayan di Selat Madura Berbasis Kearifan Lokal sebagai Modal Sosial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Suryanto, MG Bagus Ani Putra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2013; Kesehatan Mental Komunitas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Identifikasi Konflik dalam beragama di Jawa timur dan resolusinya yang Berbasis Kearifan Lokal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Hamidah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2013; Kesehatan Mental dalam Institusi Pendidikan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Identifikasi Stres Guru Sekolah Inklusi dan Pengembangan Model Intervensi Berbasis Komunitas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Seger Handoyo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2013; Kesehatan Mental Organisasi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Pemetaan Kondisi Kesehatan Organisasi Pada Perguruan Tinggi Negeri di Surabaya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Cholichul Hadi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2013; Kesehatan Mental Komunitas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Pendirian Sanggar Belajar dan Sanggar Kreatif Sebagai Media Pendidikan dan Budaya untuk Mengubah Perilaku Masyarakat Pulau Mandangin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Cholichul Hadi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2013;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Pengembangan Kinerja Keluarga Miskin Melalui Model Interdependensi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MMAW Tairas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2013;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Pengembangan Model Parental Involvement untuk Meningkatkan Kemampuan Literacy Anak pada Usia 6-4 tahun di Wilayah Pedesaan Kabupaten Gresik (tahun ke-2)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MMAW Tairas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2013;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Pengembangan Model Teori Pengasuhan Perspektif Ekologi-Budaya Sebagai Dasar Penyusunan Metode Keterlibatan Orang Tua dalam Menstimulasi Perkembangan Literasi Anak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Dewi Retno Suminar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2013; Penyusunan Alat Ukur Psikologi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Penyusunan Alat Screening Perkembangan Sebagai Dasar Deteksi Dini Penyimbangan Perkembangan Anak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Wiwin Hendriani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2013; Kesehatan Mental Komunitas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Pengembangan Modul Intervensi untuk Meningkatkan Resiliensi pada Individu yang Mengalami Perubahan Fisik Menjadi Disabilitas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Fendy Suhariadi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2014; Psikologi Kesehatan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Health-Seeking Behaviour pada Penderita Tuberkulosis Paru di Kelurahan Pegirian, Surabaya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Suryanto, MG Bagus Ani Putra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2014; Kesehatan Mental Komunitas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Identifikasi Konflik Keyakinan dalam Beragama di Jawa Timur dan Resolusinya yang Berbasis Kearifan Lokal (tahun ke-2)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16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Hamidah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2014; Kesehatan Mental dalam Institusi Pendidikan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Identifikasi Stres Guru Sekolah Inklusi dan Pengembangan Model Intervensi Berbasis Komunitas (tahun ke-2)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Nurul Hartini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2014;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Model Pembelajaran Karakter yang Baik (Good Characters Learning) pada Anak Panti Asuhan Berbasis Ekologi Budaya, Komunitas, dan Keluarga (tahun ke-2)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18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Cholichul Hadi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2014;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Pengembangan Kinerja Keluarga Miskin Melalui Model Interdependensi (tahun ke-2)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Cholichul Hadi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2014; Kesehatan Mental Komunitas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 xml:space="preserve">Pengembangan Kreatifitas dan konsep diri remaja di Kepulauan Mandangin Melalui Kegiatan </w:t>
            </w:r>
            <w:r w:rsidRPr="00B92E37">
              <w:rPr>
                <w:rFonts w:ascii="Tahoma" w:hAnsi="Tahoma" w:cs="Tahoma"/>
                <w:i/>
                <w:iCs/>
                <w:color w:val="000000"/>
                <w:sz w:val="20"/>
              </w:rPr>
              <w:t xml:space="preserve">Expressive </w:t>
            </w:r>
            <w:r w:rsidRPr="00B92E37">
              <w:rPr>
                <w:rFonts w:ascii="Tahoma" w:hAnsi="Tahoma" w:cs="Tahoma"/>
                <w:color w:val="000000"/>
                <w:sz w:val="20"/>
              </w:rPr>
              <w:t>dan</w:t>
            </w:r>
            <w:r w:rsidRPr="00B92E37">
              <w:rPr>
                <w:rFonts w:ascii="Tahoma" w:hAnsi="Tahoma" w:cs="Tahoma"/>
                <w:i/>
                <w:iCs/>
                <w:color w:val="000000"/>
                <w:sz w:val="20"/>
              </w:rPr>
              <w:t xml:space="preserve"> Positive Writing</w:t>
            </w:r>
            <w:r w:rsidRPr="00B92E37">
              <w:rPr>
                <w:rFonts w:ascii="Tahoma" w:hAnsi="Tahoma" w:cs="Tahoma"/>
                <w:color w:val="000000"/>
                <w:sz w:val="20"/>
              </w:rPr>
              <w:t xml:space="preserve"> yang berbasis Sanggar Belajar dan Kreatif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Dewi Retno Suminar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2014; Penyusunan Alat Ukur Psikologi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Penyusunan Alat Screening Perkembangan Sebagai Dasar Deteksi Dini Penyimbangan Perkembangan Anak (tahun ke-2)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Nurul Hartini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2014;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sz w:val="20"/>
                <w:lang w:eastAsia="en-GB"/>
              </w:rPr>
              <w:t>Pembelajaran Karakter pada Siswa PAUD di Kelurahan Pegirian Kota Surabaya tentang Perilaku Hidup Bersih dan Sehat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Wahana Visi Indonesia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22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Cholichul Hadi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2015; Psikologi Komunitas</w:t>
            </w:r>
          </w:p>
        </w:tc>
        <w:tc>
          <w:tcPr>
            <w:tcW w:w="2790" w:type="dxa"/>
          </w:tcPr>
          <w:p w:rsidR="00B92E37" w:rsidRPr="00B92E37" w:rsidRDefault="00B92E37" w:rsidP="002150D5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sz w:val="20"/>
              </w:rPr>
              <w:t>Pengembangan Sistem Informasi</w:t>
            </w:r>
          </w:p>
          <w:p w:rsidR="00B92E37" w:rsidRPr="00B92E37" w:rsidRDefault="00B92E37" w:rsidP="002150D5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lang w:eastAsia="en-GB"/>
              </w:rPr>
            </w:pPr>
            <w:r w:rsidRPr="00B92E37">
              <w:rPr>
                <w:rFonts w:ascii="Tahoma" w:hAnsi="Tahoma" w:cs="Tahoma"/>
                <w:sz w:val="20"/>
              </w:rPr>
              <w:t>Pendidikan Berbasis Masyarakat (SIPBM) di Kabupaten Situbondo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UNICEF Indonesia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23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Cholichul Hadi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2015; Psikologi Komunitas</w:t>
            </w:r>
          </w:p>
        </w:tc>
        <w:tc>
          <w:tcPr>
            <w:tcW w:w="2790" w:type="dxa"/>
          </w:tcPr>
          <w:p w:rsidR="00B92E37" w:rsidRPr="00B92E37" w:rsidRDefault="00B92E37" w:rsidP="002150D5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sz w:val="20"/>
              </w:rPr>
              <w:t>Pengembangan Taman Posyandu</w:t>
            </w:r>
          </w:p>
          <w:p w:rsidR="00B92E37" w:rsidRPr="00B92E37" w:rsidRDefault="00B92E37" w:rsidP="002150D5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lang w:eastAsia="en-GB"/>
              </w:rPr>
            </w:pPr>
            <w:r w:rsidRPr="00B92E37">
              <w:rPr>
                <w:rFonts w:ascii="Tahoma" w:hAnsi="Tahoma" w:cs="Tahoma"/>
                <w:sz w:val="20"/>
              </w:rPr>
              <w:t>Holistik Integratif di Kabupaten Situbondo dan Kota Pasuruan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UNICEF Indonesia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Cholichul Hadi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 xml:space="preserve">2015; Psikologi </w:t>
            </w:r>
            <w:r w:rsidRPr="00B92E37">
              <w:rPr>
                <w:rFonts w:ascii="Tahoma" w:hAnsi="Tahoma" w:cs="Tahoma"/>
                <w:color w:val="000000"/>
                <w:sz w:val="20"/>
              </w:rPr>
              <w:lastRenderedPageBreak/>
              <w:t>Komunitas</w:t>
            </w:r>
          </w:p>
        </w:tc>
        <w:tc>
          <w:tcPr>
            <w:tcW w:w="2790" w:type="dxa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sz w:val="20"/>
                <w:lang w:eastAsia="en-GB"/>
              </w:rPr>
            </w:pPr>
            <w:r w:rsidRPr="00B92E37">
              <w:rPr>
                <w:rFonts w:ascii="Tahoma" w:hAnsi="Tahoma" w:cs="Tahoma"/>
                <w:sz w:val="20"/>
              </w:rPr>
              <w:lastRenderedPageBreak/>
              <w:t xml:space="preserve">Pengembangan Kualitas Sekolah Satu Atap (SATAP) </w:t>
            </w:r>
            <w:r w:rsidRPr="00B92E37">
              <w:rPr>
                <w:rFonts w:ascii="Tahoma" w:hAnsi="Tahoma" w:cs="Tahoma"/>
                <w:sz w:val="20"/>
              </w:rPr>
              <w:lastRenderedPageBreak/>
              <w:t>di Kabupaten Bondowoso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lastRenderedPageBreak/>
              <w:t>UNICEF Indonesia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Fendy Suhariadi, Wiwin Hendriani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2015; Psikologi Kesehatan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Health Belief Model (HBM) pada masyarakat beresiko dampak Tuberkulosis Paru di Surabaya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26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Cholichul Hadi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2015; Penyusunan Alat Ukur Psikologi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Item Pooling Fluid Intellegence Berdasar Teori Cattel-Horn-Carrol (CHC) Sebagai Alternatif Tes yang Lebih Valid Untuk Mengukur Kecerdasan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27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Nurul Hartini, Dewi Retno Suminar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2015;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Pembelajaran Karakter yang Baik (Good Characters Learning) pada Anak Panti Asuhan Usia Dini (3-6 tahun) Berbasis Perilaku Hidup Bersih dan Sehat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28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Nurul Hartini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2015; Kesehatan Mental Komunitas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Penanganan kekerasan seksual pada anak pra sekolah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29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Dewi Retno Suminar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2015; Kesehatan Mental dalam Institusi Pendidikan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Pengembangan Komik Moral Sebagai Media Layanan Informasi Bagi Siswa SMP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30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Suryanto, MG Bagus Ani Putra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2015;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Pengembangan Model Parenting Skills Dalam Meningkatkan Kesejahteraan Psikologis (Subjective Well Being) Anak Jalanan di Rumah Singgah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31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Fajrianthi, Wiwin Hendriani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2015; Penyusunan Alat Ukur Psikologi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Pengembangan Tes Berpikir Kritis dengan Menggunakan Item Response Theory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32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Dewi Retno Suminar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2015;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Penggunaan Internet Dan Perilaku Negatif Pada Remaja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33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Nur Ainy Fardhana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2015;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Perkembangan Literasi Pada Anak Usia Dini di Surabaya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34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Nurul Hartini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2015;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sz w:val="20"/>
                <w:lang w:eastAsia="en-GB"/>
              </w:rPr>
              <w:t>Pembelajaran Karakter pada Siswa PAUD di Kelurahan Pegirian Kota Surabaya tentang Perilaku Hidup Bersih dan Sehat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Wahana Visi Indonesia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35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Nur Ainy Fardhana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2016;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 xml:space="preserve">Dampak </w:t>
            </w:r>
            <w:r w:rsidRPr="00B92E37">
              <w:rPr>
                <w:rFonts w:ascii="Tahoma" w:hAnsi="Tahoma" w:cs="Tahoma"/>
                <w:i/>
                <w:iCs/>
                <w:color w:val="000000"/>
                <w:sz w:val="20"/>
              </w:rPr>
              <w:t xml:space="preserve">Fatherless </w:t>
            </w:r>
            <w:r w:rsidRPr="00B92E37">
              <w:rPr>
                <w:rFonts w:ascii="Tahoma" w:hAnsi="Tahoma" w:cs="Tahoma"/>
                <w:color w:val="000000"/>
                <w:sz w:val="20"/>
              </w:rPr>
              <w:t>Terhadap Problem Emosi Dan Perilaku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36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Fendy Suhariadi, Wiwin Hendriani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2016; Psikologi Kesehatan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Health Belief Model (HBM) pada masyarakat beresiko dampak Tuberkulosis Paru di Surabaya (tahun ke 2)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37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Fendy Suhariadi, Seger Handoyo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 xml:space="preserve">2016; Kesehatan Mental </w:t>
            </w:r>
            <w:r w:rsidRPr="00B92E37">
              <w:rPr>
                <w:rFonts w:ascii="Tahoma" w:hAnsi="Tahoma" w:cs="Tahoma"/>
                <w:color w:val="000000"/>
                <w:sz w:val="20"/>
              </w:rPr>
              <w:lastRenderedPageBreak/>
              <w:t>Organisasi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lastRenderedPageBreak/>
              <w:t xml:space="preserve">Identifikasi dan Intervensi Organisasi untuk Pengembangan Perilaku </w:t>
            </w:r>
            <w:r w:rsidRPr="00B92E37">
              <w:rPr>
                <w:rFonts w:ascii="Tahoma" w:hAnsi="Tahoma" w:cs="Tahoma"/>
                <w:color w:val="000000"/>
                <w:sz w:val="20"/>
              </w:rPr>
              <w:lastRenderedPageBreak/>
              <w:t>Beradab sebagai Upaya Menjaga Karakter Bangsa Indonesia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lastRenderedPageBreak/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Hamidah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2016; Kesehatan Mental dalam Institusi Pendidikan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Identifikasi Gangguan kesehatan mental dan model intervensi berbasis komunitas siswa SMP Negeri 28 di Surabaya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39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Cholichul Hadi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2016; Penyusunan Alat Ukur Psikologi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Item Pooling Fluid Intelligence Berdasar Teori Cattel-Horn-Carrol (CHC) sebagai Alternatif Tes Inteligensi Yang Lebih Valid Untuk Meningkatkan Keakuratan Mengukur Kecerdasan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40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Nurul Hartini, Dewi Retno Suminar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2016;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Pembelajaran Karakter yang Baik (Good Characters Learning) Pada Anak Panti Asuhan Usia Dini (3-6 tahun) berbasis perilaku Hidup Bersih dan Sehat (tahun ke-2)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41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Suryanto, MG Bagus Ani Putra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2016;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Pengembangan Model Parenting Skills Dalam Meningkatkan Kesejahteraan Psikologis (Subjective Well Being) Anak Jalanan di Rumah Singgah Tahun ke 2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42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Fajrianthi, Wiwin Hendriani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2016; Penyusunan Alat Ukur Psikologi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Pengembangan Tes Berpikir Kritis dengan Menggunakan Item Response Theory (tahun ke-2)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43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MG Bagus Ani Putra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2016; Psikologi Kesehatan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Religiusitas dan Stress pada Penderita HIV/AIDS Perempuan di Surabaya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44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Wiwin Hendriani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2016; Kesehatan Mental dalam Institusi Pendidikan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Resiliensi Akademik Pada Mahasiswa Doktoral (Studi Pada Lulusan Program Studi Doktor Psikologi Universitas Airlangga)</w:t>
            </w:r>
          </w:p>
        </w:tc>
        <w:tc>
          <w:tcPr>
            <w:tcW w:w="2430" w:type="dxa"/>
            <w:vAlign w:val="center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45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MMAW Tairas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2016; Kesehatan Mental dalam Institusi Pendidikan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  <w:lang w:val="en-ID"/>
              </w:rPr>
              <w:t>Penerapan Computer Based Testing (CBT) Pada Pembelajaran di Perguruan Tinggi: Aspek Motivasi, Efek Testing, Aspek Self Efficacy Mahasiswa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46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Dewi Retno Suminar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2016; Kesehatan Mental Keluarga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Penggunaan Internet Dan Perilaku Negatif Pada Remaja (Tahun ke-2)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DRPM Dikti</w:t>
            </w:r>
          </w:p>
        </w:tc>
      </w:tr>
      <w:tr w:rsidR="00B92E37" w:rsidRPr="00B92E37" w:rsidTr="00B92E37">
        <w:trPr>
          <w:jc w:val="center"/>
        </w:trPr>
        <w:tc>
          <w:tcPr>
            <w:tcW w:w="571" w:type="dxa"/>
            <w:vAlign w:val="center"/>
          </w:tcPr>
          <w:p w:rsidR="00B92E37" w:rsidRPr="00B92E37" w:rsidRDefault="00B92E37" w:rsidP="002150D5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47</w:t>
            </w:r>
          </w:p>
        </w:tc>
        <w:tc>
          <w:tcPr>
            <w:tcW w:w="1967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Wiwin Hendriani</w:t>
            </w:r>
          </w:p>
        </w:tc>
        <w:tc>
          <w:tcPr>
            <w:tcW w:w="1398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</w:rPr>
              <w:t>2016; Kesehatan Mental dalam Institusi Pendidikan</w:t>
            </w:r>
          </w:p>
        </w:tc>
        <w:tc>
          <w:tcPr>
            <w:tcW w:w="2790" w:type="dxa"/>
            <w:vAlign w:val="center"/>
          </w:tcPr>
          <w:p w:rsidR="00B92E37" w:rsidRPr="00B92E37" w:rsidRDefault="00B92E37" w:rsidP="002150D5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B92E37">
              <w:rPr>
                <w:rFonts w:ascii="Tahoma" w:hAnsi="Tahoma" w:cs="Tahoma"/>
                <w:color w:val="000000"/>
                <w:sz w:val="20"/>
                <w:lang w:val="en-ID"/>
              </w:rPr>
              <w:t>Teacher Capacity Building for Developing Teaching Skills</w:t>
            </w:r>
          </w:p>
        </w:tc>
        <w:tc>
          <w:tcPr>
            <w:tcW w:w="2430" w:type="dxa"/>
          </w:tcPr>
          <w:p w:rsidR="00B92E37" w:rsidRPr="00B92E37" w:rsidRDefault="00B92E37" w:rsidP="00B92E37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B92E37">
              <w:rPr>
                <w:rFonts w:ascii="Tahoma" w:hAnsi="Tahoma" w:cs="Tahoma"/>
                <w:bCs/>
                <w:sz w:val="20"/>
              </w:rPr>
              <w:t>Rotary Internasional</w:t>
            </w:r>
          </w:p>
        </w:tc>
      </w:tr>
    </w:tbl>
    <w:p w:rsidR="00B73D53" w:rsidRPr="00B92E37" w:rsidRDefault="00B73D53" w:rsidP="00B92E37">
      <w:pPr>
        <w:ind w:left="90" w:hanging="90"/>
        <w:jc w:val="left"/>
        <w:rPr>
          <w:rFonts w:ascii="Tahoma" w:hAnsi="Tahoma" w:cs="Tahoma"/>
        </w:rPr>
      </w:pPr>
    </w:p>
    <w:sectPr w:rsidR="00B73D53" w:rsidRPr="00B92E37" w:rsidSect="00B92E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B92E37"/>
    <w:rsid w:val="00A85DC8"/>
    <w:rsid w:val="00B73D53"/>
    <w:rsid w:val="00B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37"/>
    <w:pPr>
      <w:spacing w:after="0" w:line="240" w:lineRule="auto"/>
      <w:jc w:val="both"/>
    </w:pPr>
    <w:rPr>
      <w:rFonts w:ascii="Arial" w:eastAsia="Calibri" w:hAnsi="Arial" w:cs="Times New Roman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1218</Words>
  <Characters>6948</Characters>
  <Application>Microsoft Office Word</Application>
  <DocSecurity>0</DocSecurity>
  <Lines>57</Lines>
  <Paragraphs>16</Paragraphs>
  <ScaleCrop>false</ScaleCrop>
  <Company>FPSIUA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 FPSIUA</dc:creator>
  <cp:lastModifiedBy>USI FPSIUA</cp:lastModifiedBy>
  <cp:revision>1</cp:revision>
  <dcterms:created xsi:type="dcterms:W3CDTF">2017-05-03T09:47:00Z</dcterms:created>
  <dcterms:modified xsi:type="dcterms:W3CDTF">2017-05-03T09:51:00Z</dcterms:modified>
</cp:coreProperties>
</file>